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4D57" w14:textId="77777777" w:rsidR="008D1332" w:rsidRPr="006B1A68" w:rsidRDefault="008D1332" w:rsidP="008D1332">
      <w:pPr>
        <w:jc w:val="center"/>
        <w:rPr>
          <w:rFonts w:cs="Times New Roman"/>
          <w:sz w:val="28"/>
          <w:szCs w:val="28"/>
        </w:rPr>
      </w:pPr>
      <w:r w:rsidRPr="006B1A68">
        <w:rPr>
          <w:rFonts w:cs="Times New Roman"/>
          <w:sz w:val="28"/>
          <w:szCs w:val="28"/>
        </w:rPr>
        <w:t>Základní škola, Veverská Bítýška, okres Brno – venkov, příspěvková organizace</w:t>
      </w:r>
    </w:p>
    <w:p w14:paraId="0D4CDA5A" w14:textId="77777777" w:rsidR="00637B8E" w:rsidRDefault="00000000" w:rsidP="00B52BE5">
      <w:pPr>
        <w:ind w:left="-284"/>
      </w:pPr>
      <w:r>
        <w:rPr>
          <w:noProof/>
        </w:rPr>
        <w:object w:dxaOrig="1440" w:dyaOrig="1440" w14:anchorId="36EA4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65pt;margin-top:72.55pt;width:131.9pt;height:131.9pt;z-index:251658240;mso-position-horizontal-relative:margin;mso-position-vertical-relative:margin">
            <v:imagedata r:id="rId8" o:title=""/>
            <w10:wrap type="square" anchorx="margin" anchory="margin"/>
          </v:shape>
          <o:OLEObject Type="Embed" ProgID="MSPhotoEd.3" ShapeID="_x0000_s1026" DrawAspect="Content" ObjectID="_1726915831" r:id="rId9"/>
        </w:object>
      </w:r>
    </w:p>
    <w:p w14:paraId="586156B5" w14:textId="77777777" w:rsidR="00637B8E" w:rsidRDefault="00637B8E" w:rsidP="00B52BE5">
      <w:pPr>
        <w:ind w:left="-284"/>
      </w:pPr>
    </w:p>
    <w:p w14:paraId="29483772" w14:textId="77777777" w:rsidR="00637B8E" w:rsidRDefault="00637B8E" w:rsidP="00B52BE5">
      <w:pPr>
        <w:ind w:left="-284"/>
      </w:pPr>
    </w:p>
    <w:p w14:paraId="5283D426" w14:textId="77777777" w:rsidR="00637B8E" w:rsidRDefault="00637B8E" w:rsidP="00B52BE5">
      <w:pPr>
        <w:ind w:left="-284"/>
      </w:pPr>
    </w:p>
    <w:p w14:paraId="266E9770" w14:textId="77777777" w:rsidR="00637B8E" w:rsidRDefault="00637B8E" w:rsidP="00B52BE5"/>
    <w:p w14:paraId="7BB47129" w14:textId="77777777" w:rsidR="00637B8E" w:rsidRDefault="00637B8E" w:rsidP="00B52BE5">
      <w:pPr>
        <w:ind w:left="-284"/>
      </w:pPr>
    </w:p>
    <w:p w14:paraId="54662B0D" w14:textId="77777777" w:rsidR="00637B8E" w:rsidRDefault="00637B8E" w:rsidP="00B52BE5">
      <w:pPr>
        <w:ind w:left="-284"/>
      </w:pPr>
    </w:p>
    <w:p w14:paraId="6E8E86FC" w14:textId="77777777" w:rsidR="00AE3C08" w:rsidRDefault="00AE3C08" w:rsidP="00B52BE5">
      <w:pPr>
        <w:ind w:left="-284"/>
      </w:pPr>
    </w:p>
    <w:p w14:paraId="6CDD55A6" w14:textId="77777777" w:rsidR="00637B8E" w:rsidRPr="008D1332" w:rsidRDefault="008D1332" w:rsidP="00791B9A">
      <w:pPr>
        <w:pStyle w:val="Nzev"/>
        <w:rPr>
          <w:sz w:val="56"/>
        </w:rPr>
      </w:pPr>
      <w:r w:rsidRPr="008D1332">
        <w:rPr>
          <w:sz w:val="56"/>
        </w:rPr>
        <w:t>Název práce</w:t>
      </w:r>
    </w:p>
    <w:p w14:paraId="022BB4EC" w14:textId="77777777" w:rsidR="00637B8E" w:rsidRDefault="00637B8E" w:rsidP="00B52BE5">
      <w:pPr>
        <w:ind w:left="-284"/>
      </w:pPr>
    </w:p>
    <w:p w14:paraId="61C87FB3" w14:textId="77777777" w:rsidR="00637B8E" w:rsidRDefault="00637B8E" w:rsidP="00B52BE5">
      <w:pPr>
        <w:ind w:left="-284"/>
      </w:pPr>
    </w:p>
    <w:p w14:paraId="63D7D82F" w14:textId="77777777" w:rsidR="00637B8E" w:rsidRDefault="00637B8E" w:rsidP="00B52BE5">
      <w:pPr>
        <w:ind w:left="-284"/>
      </w:pPr>
    </w:p>
    <w:p w14:paraId="6A8D71F7" w14:textId="77777777" w:rsidR="00637B8E" w:rsidRDefault="00637B8E" w:rsidP="00B52BE5">
      <w:pPr>
        <w:ind w:left="-284"/>
      </w:pPr>
    </w:p>
    <w:p w14:paraId="4F5A0A57" w14:textId="77777777" w:rsidR="00BB7E85" w:rsidRPr="006045BE" w:rsidRDefault="00BB7E85" w:rsidP="00B52BE5">
      <w:pPr>
        <w:ind w:left="-284"/>
        <w:rPr>
          <w:b/>
        </w:rPr>
      </w:pPr>
    </w:p>
    <w:p w14:paraId="4C4B7DE0" w14:textId="77777777" w:rsidR="00502FE2" w:rsidRDefault="00502FE2" w:rsidP="00B52BE5">
      <w:pPr>
        <w:ind w:left="-284"/>
      </w:pPr>
    </w:p>
    <w:p w14:paraId="0728E527" w14:textId="77777777" w:rsidR="00BB7E85" w:rsidRDefault="00BB7E85" w:rsidP="00B52BE5"/>
    <w:p w14:paraId="46EBB66D" w14:textId="77777777" w:rsidR="00B52BE5" w:rsidRDefault="00B52BE5" w:rsidP="00B52BE5"/>
    <w:p w14:paraId="5BC24259" w14:textId="77777777" w:rsidR="00BB7E85" w:rsidRPr="00BB7E85" w:rsidRDefault="00660E0A" w:rsidP="00A14C4A">
      <w:pPr>
        <w:ind w:left="-284"/>
        <w:rPr>
          <w:szCs w:val="24"/>
        </w:rPr>
      </w:pPr>
      <w:r w:rsidRPr="008D1332">
        <w:rPr>
          <w:b/>
          <w:sz w:val="28"/>
          <w:szCs w:val="28"/>
        </w:rPr>
        <w:t>Zpracoval</w:t>
      </w:r>
      <w:r w:rsidR="00BB7E85" w:rsidRPr="008D1332">
        <w:rPr>
          <w:b/>
          <w:sz w:val="28"/>
          <w:szCs w:val="28"/>
        </w:rPr>
        <w:t>:</w:t>
      </w:r>
      <w:r w:rsidR="008D1332">
        <w:rPr>
          <w:szCs w:val="24"/>
        </w:rPr>
        <w:t xml:space="preserve"> (j</w:t>
      </w:r>
      <w:r w:rsidR="006045BE">
        <w:rPr>
          <w:szCs w:val="24"/>
        </w:rPr>
        <w:t>méno,</w:t>
      </w:r>
      <w:r w:rsidR="008D1332">
        <w:rPr>
          <w:szCs w:val="24"/>
        </w:rPr>
        <w:t xml:space="preserve"> příjmení,</w:t>
      </w:r>
      <w:r w:rsidR="006045BE">
        <w:rPr>
          <w:szCs w:val="24"/>
        </w:rPr>
        <w:t xml:space="preserve"> třída)</w:t>
      </w:r>
    </w:p>
    <w:p w14:paraId="46782680" w14:textId="77777777" w:rsidR="00B52BE5" w:rsidRDefault="00BB7E85" w:rsidP="00A14C4A">
      <w:pPr>
        <w:ind w:left="-284"/>
        <w:rPr>
          <w:szCs w:val="24"/>
        </w:rPr>
      </w:pPr>
      <w:r w:rsidRPr="008D1332">
        <w:rPr>
          <w:b/>
          <w:sz w:val="28"/>
          <w:szCs w:val="28"/>
        </w:rPr>
        <w:t>Vedoucí práce:</w:t>
      </w:r>
      <w:r w:rsidR="008D1332">
        <w:rPr>
          <w:b/>
          <w:szCs w:val="24"/>
        </w:rPr>
        <w:t xml:space="preserve"> </w:t>
      </w:r>
      <w:r w:rsidR="006045BE" w:rsidRPr="006045BE">
        <w:rPr>
          <w:szCs w:val="24"/>
        </w:rPr>
        <w:t>(</w:t>
      </w:r>
      <w:r w:rsidR="006045BE">
        <w:rPr>
          <w:szCs w:val="24"/>
        </w:rPr>
        <w:t xml:space="preserve">titul, </w:t>
      </w:r>
      <w:r w:rsidR="008D1332">
        <w:rPr>
          <w:szCs w:val="24"/>
        </w:rPr>
        <w:t>j</w:t>
      </w:r>
      <w:r w:rsidR="006045BE" w:rsidRPr="006045BE">
        <w:rPr>
          <w:szCs w:val="24"/>
        </w:rPr>
        <w:t>méno</w:t>
      </w:r>
      <w:r w:rsidR="008D1332">
        <w:rPr>
          <w:szCs w:val="24"/>
        </w:rPr>
        <w:t xml:space="preserve"> a příjmení</w:t>
      </w:r>
      <w:r w:rsidR="006045BE">
        <w:rPr>
          <w:szCs w:val="24"/>
        </w:rPr>
        <w:t>)</w:t>
      </w:r>
    </w:p>
    <w:p w14:paraId="0A69D1FF" w14:textId="77777777" w:rsidR="00791B9A" w:rsidRPr="008D1332" w:rsidRDefault="00791B9A" w:rsidP="00A14C4A">
      <w:pPr>
        <w:ind w:left="-284"/>
        <w:rPr>
          <w:b/>
          <w:sz w:val="28"/>
          <w:szCs w:val="28"/>
        </w:rPr>
      </w:pPr>
      <w:r w:rsidRPr="008D1332">
        <w:rPr>
          <w:b/>
          <w:sz w:val="28"/>
          <w:szCs w:val="28"/>
        </w:rPr>
        <w:t>Školní rok:</w:t>
      </w:r>
    </w:p>
    <w:p w14:paraId="18A9E0C8" w14:textId="77777777" w:rsidR="00791B9A" w:rsidRDefault="00791B9A" w:rsidP="00B52BE5">
      <w:pPr>
        <w:ind w:left="1134" w:hanging="1418"/>
        <w:rPr>
          <w:b/>
          <w:sz w:val="32"/>
          <w:szCs w:val="32"/>
          <w:u w:val="single"/>
        </w:rPr>
        <w:sectPr w:rsidR="00791B9A" w:rsidSect="00791B9A">
          <w:footerReference w:type="default" r:id="rId10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8211486" w14:textId="77777777" w:rsidR="00467A3D" w:rsidRDefault="006045BE" w:rsidP="00B52BE5">
      <w:pPr>
        <w:ind w:left="1134" w:hanging="14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Nadpis</w:t>
      </w:r>
      <w:r w:rsidR="00791B9A">
        <w:rPr>
          <w:b/>
          <w:sz w:val="32"/>
          <w:szCs w:val="32"/>
          <w:u w:val="single"/>
        </w:rPr>
        <w:t xml:space="preserve"> 1</w:t>
      </w:r>
    </w:p>
    <w:p w14:paraId="381D378A" w14:textId="77777777" w:rsidR="002F4E26" w:rsidRDefault="00791B9A" w:rsidP="00791B9A">
      <w:pPr>
        <w:pStyle w:val="Nadpis2"/>
      </w:pPr>
      <w:bookmarkStart w:id="0" w:name="_Toc5016954"/>
      <w:r>
        <w:t>Nadpis 2</w:t>
      </w:r>
      <w:bookmarkEnd w:id="0"/>
    </w:p>
    <w:p w14:paraId="53E88153" w14:textId="77777777" w:rsidR="00791B9A" w:rsidRPr="00791B9A" w:rsidRDefault="00791B9A" w:rsidP="00791B9A"/>
    <w:p w14:paraId="19B61EFA" w14:textId="77777777" w:rsidR="00CF33D4" w:rsidRPr="00CF33D4" w:rsidRDefault="00791B9A" w:rsidP="00CF33D4">
      <w:pPr>
        <w:ind w:left="-284"/>
        <w:rPr>
          <w:szCs w:val="24"/>
        </w:rPr>
      </w:pPr>
      <w:r>
        <w:rPr>
          <w:szCs w:val="24"/>
        </w:rPr>
        <w:t>Tex</w:t>
      </w:r>
      <w:r w:rsidR="00CF33D4">
        <w:rPr>
          <w:szCs w:val="24"/>
        </w:rPr>
        <w:t>t</w:t>
      </w:r>
    </w:p>
    <w:p w14:paraId="7ACF1DC8" w14:textId="77777777" w:rsidR="00791B9A" w:rsidRDefault="00791B9A" w:rsidP="00791B9A">
      <w:pPr>
        <w:ind w:left="-284"/>
        <w:rPr>
          <w:szCs w:val="24"/>
        </w:rPr>
      </w:pPr>
    </w:p>
    <w:p w14:paraId="7F0F056A" w14:textId="77777777" w:rsidR="00A37D32" w:rsidRDefault="00A37D32">
      <w:pPr>
        <w:jc w:val="left"/>
        <w:rPr>
          <w:szCs w:val="24"/>
        </w:rPr>
      </w:pPr>
    </w:p>
    <w:p w14:paraId="511E90C4" w14:textId="77777777" w:rsidR="00A37D32" w:rsidRDefault="00A37D32">
      <w:pPr>
        <w:jc w:val="left"/>
        <w:rPr>
          <w:szCs w:val="24"/>
        </w:rPr>
      </w:pPr>
    </w:p>
    <w:p w14:paraId="6EB741D7" w14:textId="77777777" w:rsidR="00A37D32" w:rsidRDefault="00A37D32">
      <w:pPr>
        <w:jc w:val="left"/>
        <w:rPr>
          <w:szCs w:val="24"/>
        </w:rPr>
      </w:pPr>
    </w:p>
    <w:p w14:paraId="6498F8C7" w14:textId="77777777" w:rsidR="00A37D32" w:rsidRDefault="00A37D32">
      <w:pPr>
        <w:jc w:val="left"/>
        <w:rPr>
          <w:szCs w:val="24"/>
        </w:rPr>
      </w:pPr>
    </w:p>
    <w:p w14:paraId="4518DDD2" w14:textId="77777777" w:rsidR="00A37D32" w:rsidRDefault="00A37D32">
      <w:pPr>
        <w:jc w:val="left"/>
        <w:rPr>
          <w:szCs w:val="24"/>
        </w:rPr>
      </w:pPr>
    </w:p>
    <w:p w14:paraId="0E67A2C2" w14:textId="77777777" w:rsidR="00A37D32" w:rsidRDefault="00A37D32">
      <w:pPr>
        <w:jc w:val="left"/>
        <w:rPr>
          <w:szCs w:val="24"/>
        </w:rPr>
      </w:pPr>
    </w:p>
    <w:p w14:paraId="5B49942F" w14:textId="77777777" w:rsidR="00A37D32" w:rsidRDefault="00A37D32">
      <w:pPr>
        <w:jc w:val="left"/>
        <w:rPr>
          <w:szCs w:val="24"/>
        </w:rPr>
      </w:pPr>
    </w:p>
    <w:p w14:paraId="5241F40C" w14:textId="77777777" w:rsidR="00A37D32" w:rsidRDefault="00A37D32">
      <w:pPr>
        <w:jc w:val="left"/>
        <w:rPr>
          <w:szCs w:val="24"/>
        </w:rPr>
      </w:pPr>
    </w:p>
    <w:p w14:paraId="700E2BA7" w14:textId="77777777" w:rsidR="00A37D32" w:rsidRDefault="00A37D32">
      <w:pPr>
        <w:jc w:val="left"/>
        <w:rPr>
          <w:szCs w:val="24"/>
        </w:rPr>
      </w:pPr>
    </w:p>
    <w:p w14:paraId="0F7A34DF" w14:textId="77777777" w:rsidR="00A37D32" w:rsidRDefault="00A37D32">
      <w:pPr>
        <w:jc w:val="left"/>
        <w:rPr>
          <w:szCs w:val="24"/>
        </w:rPr>
      </w:pPr>
    </w:p>
    <w:p w14:paraId="0082B1E0" w14:textId="77777777" w:rsidR="00A37D32" w:rsidRDefault="00A37D32">
      <w:pPr>
        <w:jc w:val="left"/>
        <w:rPr>
          <w:szCs w:val="24"/>
        </w:rPr>
      </w:pPr>
    </w:p>
    <w:p w14:paraId="4D80514C" w14:textId="77777777" w:rsidR="00A37D32" w:rsidRDefault="00A37D32">
      <w:pPr>
        <w:jc w:val="left"/>
        <w:rPr>
          <w:szCs w:val="24"/>
        </w:rPr>
      </w:pPr>
    </w:p>
    <w:p w14:paraId="0FD32793" w14:textId="77777777" w:rsidR="00A37D32" w:rsidRDefault="00A37D32">
      <w:pPr>
        <w:jc w:val="left"/>
        <w:rPr>
          <w:szCs w:val="24"/>
        </w:rPr>
      </w:pPr>
    </w:p>
    <w:p w14:paraId="71C02EE6" w14:textId="77777777" w:rsidR="00A37D32" w:rsidRDefault="00A37D32" w:rsidP="00A37D32">
      <w:pPr>
        <w:jc w:val="left"/>
        <w:rPr>
          <w:szCs w:val="24"/>
        </w:rPr>
        <w:sectPr w:rsidR="00A37D32" w:rsidSect="00A14C4A">
          <w:footerReference w:type="default" r:id="rId11"/>
          <w:type w:val="continuous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14:paraId="4FA6E904" w14:textId="74D42F1A" w:rsidR="00A37D32" w:rsidRPr="00A37D32" w:rsidRDefault="00A37D32" w:rsidP="00A37D32">
      <w:pPr>
        <w:jc w:val="left"/>
        <w:rPr>
          <w:szCs w:val="24"/>
        </w:rPr>
        <w:sectPr w:rsidR="00A37D32" w:rsidRPr="00A37D32" w:rsidSect="00A37D32">
          <w:footerReference w:type="default" r:id="rId12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  <w:bookmarkStart w:id="1" w:name="_Toc5016955"/>
    </w:p>
    <w:p w14:paraId="51461166" w14:textId="24D15857" w:rsidR="00CF33D4" w:rsidRPr="00CF33D4" w:rsidRDefault="00CF33D4" w:rsidP="00CF33D4">
      <w:pPr>
        <w:pStyle w:val="Nadpis1"/>
      </w:pPr>
      <w:r>
        <w:t>Uvádění zdrojů:</w:t>
      </w:r>
      <w:bookmarkEnd w:id="1"/>
    </w:p>
    <w:p w14:paraId="081652D2" w14:textId="77777777" w:rsidR="00CF33D4" w:rsidRPr="00A14C4A" w:rsidRDefault="00CF33D4" w:rsidP="00CF33D4">
      <w:pPr>
        <w:rPr>
          <w:rFonts w:cs="Times New Roman"/>
          <w:shd w:val="clear" w:color="auto" w:fill="FFFFFF"/>
        </w:rPr>
      </w:pPr>
      <w:r w:rsidRPr="00A14C4A">
        <w:rPr>
          <w:rFonts w:cs="Times New Roman"/>
          <w:b/>
          <w:sz w:val="27"/>
          <w:szCs w:val="27"/>
          <w:shd w:val="clear" w:color="auto" w:fill="FFFFFF"/>
        </w:rPr>
        <w:t>Tištěné zdroje:</w:t>
      </w:r>
      <w:r w:rsidRPr="00A14C4A">
        <w:rPr>
          <w:rFonts w:cs="Times New Roman"/>
          <w:sz w:val="27"/>
          <w:szCs w:val="27"/>
          <w:shd w:val="clear" w:color="auto" w:fill="FFFFFF"/>
        </w:rPr>
        <w:tab/>
      </w:r>
      <w:r w:rsidR="00A72CC0">
        <w:rPr>
          <w:rFonts w:cs="Times New Roman"/>
          <w:shd w:val="clear" w:color="auto" w:fill="FFFFFF"/>
        </w:rPr>
        <w:t>AUTOR</w:t>
      </w:r>
      <w:r w:rsidRPr="00A14C4A">
        <w:rPr>
          <w:rFonts w:cs="Times New Roman"/>
          <w:shd w:val="clear" w:color="auto" w:fill="FFFFFF"/>
        </w:rPr>
        <w:t xml:space="preserve">. </w:t>
      </w:r>
      <w:r w:rsidR="00A72CC0">
        <w:rPr>
          <w:rFonts w:cs="Times New Roman"/>
          <w:i/>
          <w:shd w:val="clear" w:color="auto" w:fill="FFFFFF"/>
        </w:rPr>
        <w:t>N</w:t>
      </w:r>
      <w:r w:rsidRPr="00A14C4A">
        <w:rPr>
          <w:rFonts w:cs="Times New Roman"/>
          <w:i/>
          <w:shd w:val="clear" w:color="auto" w:fill="FFFFFF"/>
        </w:rPr>
        <w:t>ázev díla.</w:t>
      </w:r>
      <w:r w:rsidRPr="00A14C4A">
        <w:rPr>
          <w:rFonts w:cs="Times New Roman"/>
          <w:shd w:val="clear" w:color="auto" w:fill="FFFFFF"/>
        </w:rPr>
        <w:t xml:space="preserve"> Vydání. Místo. Nakladatelství. Rok. příp. ISBN.</w:t>
      </w:r>
    </w:p>
    <w:p w14:paraId="5B73F0D1" w14:textId="77777777" w:rsidR="00CF33D4" w:rsidRPr="00A14C4A" w:rsidRDefault="00CF33D4" w:rsidP="00CF33D4">
      <w:pPr>
        <w:rPr>
          <w:rFonts w:cs="Times New Roman"/>
          <w:color w:val="000000" w:themeColor="text1"/>
          <w:shd w:val="clear" w:color="auto" w:fill="FFFFFF"/>
        </w:rPr>
      </w:pPr>
      <w:r w:rsidRPr="00A14C4A">
        <w:rPr>
          <w:rFonts w:cs="Times New Roman"/>
          <w:shd w:val="clear" w:color="auto" w:fill="FFFFFF"/>
        </w:rPr>
        <w:t>HEROUT, Pavel. </w:t>
      </w:r>
      <w:r w:rsidRPr="00A14C4A">
        <w:rPr>
          <w:rFonts w:cs="Times New Roman"/>
          <w:i/>
          <w:iCs/>
          <w:shd w:val="clear" w:color="auto" w:fill="FFFFFF"/>
        </w:rPr>
        <w:t>Učebnice jazyka C</w:t>
      </w:r>
      <w:r w:rsidRPr="00A14C4A">
        <w:rPr>
          <w:rFonts w:cs="Times New Roman"/>
          <w:shd w:val="clear" w:color="auto" w:fill="FFFFFF"/>
        </w:rPr>
        <w:t>. 6. vyd. České Budějovice: Kopp, 2009.</w:t>
      </w:r>
      <w:r w:rsidRPr="00A14C4A">
        <w:rPr>
          <w:rFonts w:cs="Times New Roman"/>
          <w:color w:val="0000FF"/>
          <w:shd w:val="clear" w:color="auto" w:fill="FFFFFF"/>
        </w:rPr>
        <w:t> </w:t>
      </w:r>
      <w:r w:rsidRPr="00A14C4A">
        <w:rPr>
          <w:rFonts w:cs="Times New Roman"/>
          <w:color w:val="000000" w:themeColor="text1"/>
          <w:shd w:val="clear" w:color="auto" w:fill="FFFFFF"/>
        </w:rPr>
        <w:t>ISBN 978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80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7232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383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8.</w:t>
      </w:r>
    </w:p>
    <w:p w14:paraId="09EA7A6A" w14:textId="77777777" w:rsidR="00CF33D4" w:rsidRPr="00A14C4A" w:rsidRDefault="00CF33D4" w:rsidP="00CF33D4">
      <w:pPr>
        <w:rPr>
          <w:rFonts w:cs="Times New Roman"/>
          <w:sz w:val="27"/>
          <w:szCs w:val="27"/>
          <w:shd w:val="clear" w:color="auto" w:fill="FFFFFF"/>
        </w:rPr>
      </w:pPr>
      <w:r w:rsidRPr="00A14C4A">
        <w:rPr>
          <w:rFonts w:cs="Times New Roman"/>
          <w:b/>
          <w:sz w:val="27"/>
          <w:szCs w:val="27"/>
          <w:shd w:val="clear" w:color="auto" w:fill="FFFFFF"/>
        </w:rPr>
        <w:t>Webová stránka:</w:t>
      </w:r>
      <w:r w:rsidRPr="00A14C4A">
        <w:rPr>
          <w:rFonts w:cs="Times New Roman"/>
          <w:sz w:val="27"/>
          <w:szCs w:val="27"/>
          <w:shd w:val="clear" w:color="auto" w:fill="FFFFFF"/>
        </w:rPr>
        <w:tab/>
      </w:r>
      <w:r w:rsidR="00A72CC0">
        <w:rPr>
          <w:rFonts w:cs="Times New Roman"/>
          <w:shd w:val="clear" w:color="auto" w:fill="FFFFFF"/>
        </w:rPr>
        <w:t>N</w:t>
      </w:r>
      <w:r w:rsidRPr="00A14C4A">
        <w:rPr>
          <w:rFonts w:cs="Times New Roman"/>
          <w:shd w:val="clear" w:color="auto" w:fill="FFFFFF"/>
        </w:rPr>
        <w:t xml:space="preserve">ázev stránky </w:t>
      </w:r>
      <w:r w:rsidRPr="00A14C4A">
        <w:rPr>
          <w:rFonts w:eastAsia="Times New Roman" w:cs="Times New Roman"/>
          <w:color w:val="333333"/>
          <w:szCs w:val="24"/>
        </w:rPr>
        <w:t>[online].</w:t>
      </w:r>
      <w:r w:rsidRPr="00A14C4A">
        <w:rPr>
          <w:rFonts w:cs="Times New Roman"/>
          <w:shd w:val="clear" w:color="auto" w:fill="FFFFFF"/>
        </w:rPr>
        <w:t xml:space="preserve"> </w:t>
      </w:r>
      <w:r w:rsidR="00A72E4D">
        <w:rPr>
          <w:rFonts w:eastAsia="Times New Roman" w:cs="Times New Roman"/>
          <w:color w:val="333333"/>
          <w:szCs w:val="24"/>
        </w:rPr>
        <w:t>Rok</w:t>
      </w:r>
      <w:r w:rsidRPr="00A14C4A">
        <w:rPr>
          <w:rFonts w:eastAsia="Times New Roman" w:cs="Times New Roman"/>
          <w:color w:val="333333"/>
          <w:szCs w:val="24"/>
        </w:rPr>
        <w:t>.</w:t>
      </w:r>
      <w:r w:rsidR="00A72E4D">
        <w:rPr>
          <w:rFonts w:eastAsia="Times New Roman" w:cs="Times New Roman"/>
          <w:color w:val="333333"/>
          <w:szCs w:val="24"/>
        </w:rPr>
        <w:t xml:space="preserve"> Dostupné z WWW: </w:t>
      </w:r>
      <w:r w:rsidRPr="00A14C4A">
        <w:rPr>
          <w:rFonts w:eastAsia="Times New Roman" w:cs="Times New Roman"/>
          <w:color w:val="333333"/>
          <w:szCs w:val="24"/>
        </w:rPr>
        <w:t>URL.</w:t>
      </w:r>
    </w:p>
    <w:p w14:paraId="0366EAFC" w14:textId="77777777" w:rsidR="00CF33D4" w:rsidRPr="00A14C4A" w:rsidRDefault="00A72E4D" w:rsidP="00CF33D4">
      <w:pPr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Oficiální stránky Wikipedie</w:t>
      </w:r>
      <w:r w:rsidR="00CF33D4" w:rsidRPr="00A14C4A">
        <w:rPr>
          <w:rFonts w:eastAsia="Times New Roman" w:cs="Times New Roman"/>
          <w:color w:val="333333"/>
          <w:szCs w:val="24"/>
        </w:rPr>
        <w:t xml:space="preserve"> [online]. </w:t>
      </w:r>
      <w:r>
        <w:rPr>
          <w:rFonts w:eastAsia="Times New Roman" w:cs="Times New Roman"/>
          <w:color w:val="333333"/>
          <w:szCs w:val="24"/>
        </w:rPr>
        <w:t>2020</w:t>
      </w:r>
      <w:r w:rsidR="00CF33D4" w:rsidRPr="00A14C4A">
        <w:rPr>
          <w:rFonts w:eastAsia="Times New Roman" w:cs="Times New Roman"/>
          <w:color w:val="333333"/>
          <w:szCs w:val="24"/>
        </w:rPr>
        <w:t>. Dostupné z</w:t>
      </w:r>
      <w:r>
        <w:rPr>
          <w:rFonts w:eastAsia="Times New Roman" w:cs="Times New Roman"/>
          <w:color w:val="333333"/>
          <w:szCs w:val="24"/>
        </w:rPr>
        <w:t xml:space="preserve"> WWW</w:t>
      </w:r>
      <w:r w:rsidR="00CF33D4" w:rsidRPr="00A14C4A">
        <w:rPr>
          <w:rFonts w:eastAsia="Times New Roman" w:cs="Times New Roman"/>
          <w:color w:val="333333"/>
          <w:szCs w:val="24"/>
        </w:rPr>
        <w:t>: https://cs.wikipedia.org/wiki/Nobelova_cena.</w:t>
      </w:r>
    </w:p>
    <w:p w14:paraId="1E517B0C" w14:textId="77777777" w:rsidR="00CF33D4" w:rsidRPr="00DC13D2" w:rsidRDefault="00CF33D4" w:rsidP="00791B9A">
      <w:pPr>
        <w:ind w:left="-284"/>
        <w:rPr>
          <w:szCs w:val="24"/>
        </w:rPr>
      </w:pPr>
    </w:p>
    <w:sectPr w:rsidR="00CF33D4" w:rsidRPr="00DC13D2" w:rsidSect="00A14C4A">
      <w:type w:val="continuous"/>
      <w:pgSz w:w="11906" w:h="16838" w:code="9"/>
      <w:pgMar w:top="1418" w:right="1701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DAA8" w14:textId="77777777" w:rsidR="00E374E5" w:rsidRDefault="00E374E5" w:rsidP="0090166E">
      <w:pPr>
        <w:spacing w:after="0" w:line="240" w:lineRule="auto"/>
      </w:pPr>
      <w:r>
        <w:separator/>
      </w:r>
    </w:p>
  </w:endnote>
  <w:endnote w:type="continuationSeparator" w:id="0">
    <w:p w14:paraId="41E1FD59" w14:textId="77777777" w:rsidR="00E374E5" w:rsidRDefault="00E374E5" w:rsidP="0090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899443"/>
      <w:docPartObj>
        <w:docPartGallery w:val="Page Numbers (Bottom of Page)"/>
        <w:docPartUnique/>
      </w:docPartObj>
    </w:sdtPr>
    <w:sdtContent>
      <w:p w14:paraId="68FBF32A" w14:textId="77777777" w:rsidR="00A14C4A" w:rsidRDefault="00A14C4A">
        <w:pPr>
          <w:pStyle w:val="Zpat"/>
          <w:jc w:val="right"/>
        </w:pPr>
      </w:p>
      <w:p w14:paraId="24AC875F" w14:textId="77777777" w:rsidR="00A14C4A" w:rsidRDefault="00000000" w:rsidP="00A14C4A">
        <w:pPr>
          <w:pStyle w:val="Zpat"/>
          <w:jc w:val="center"/>
        </w:pPr>
      </w:p>
    </w:sdtContent>
  </w:sdt>
  <w:p w14:paraId="09D21DAF" w14:textId="77777777" w:rsidR="00A14C4A" w:rsidRDefault="00A14C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627072"/>
      <w:docPartObj>
        <w:docPartGallery w:val="Page Numbers (Bottom of Page)"/>
        <w:docPartUnique/>
      </w:docPartObj>
    </w:sdtPr>
    <w:sdtContent>
      <w:p w14:paraId="371BE9E5" w14:textId="77777777" w:rsidR="00A14C4A" w:rsidRDefault="00A14C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32">
          <w:rPr>
            <w:noProof/>
          </w:rPr>
          <w:t>1</w:t>
        </w:r>
        <w:r>
          <w:fldChar w:fldCharType="end"/>
        </w:r>
      </w:p>
    </w:sdtContent>
  </w:sdt>
  <w:p w14:paraId="44E8D86C" w14:textId="77777777" w:rsidR="00A14C4A" w:rsidRDefault="00A14C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048956"/>
      <w:docPartObj>
        <w:docPartGallery w:val="Page Numbers (Bottom of Page)"/>
        <w:docPartUnique/>
      </w:docPartObj>
    </w:sdtPr>
    <w:sdtContent>
      <w:p w14:paraId="48B9A1C8" w14:textId="545F567F" w:rsidR="00A37D32" w:rsidRDefault="00A37D32">
        <w:pPr>
          <w:pStyle w:val="Zpat"/>
          <w:jc w:val="right"/>
        </w:pPr>
        <w:r>
          <w:t>6</w:t>
        </w:r>
      </w:p>
    </w:sdtContent>
  </w:sdt>
  <w:p w14:paraId="1480550B" w14:textId="77777777" w:rsidR="00A37D32" w:rsidRDefault="00A37D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F1B9" w14:textId="77777777" w:rsidR="00E374E5" w:rsidRDefault="00E374E5" w:rsidP="0090166E">
      <w:pPr>
        <w:spacing w:after="0" w:line="240" w:lineRule="auto"/>
      </w:pPr>
      <w:r>
        <w:separator/>
      </w:r>
    </w:p>
  </w:footnote>
  <w:footnote w:type="continuationSeparator" w:id="0">
    <w:p w14:paraId="7BB6D33D" w14:textId="77777777" w:rsidR="00E374E5" w:rsidRDefault="00E374E5" w:rsidP="0090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3B6"/>
    <w:multiLevelType w:val="hybridMultilevel"/>
    <w:tmpl w:val="9CF87AE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927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8E"/>
    <w:rsid w:val="000011F2"/>
    <w:rsid w:val="00012A87"/>
    <w:rsid w:val="00020D6C"/>
    <w:rsid w:val="00021ACE"/>
    <w:rsid w:val="00034DB4"/>
    <w:rsid w:val="0008332D"/>
    <w:rsid w:val="0009496A"/>
    <w:rsid w:val="000A18FF"/>
    <w:rsid w:val="000D4CB1"/>
    <w:rsid w:val="000E10E4"/>
    <w:rsid w:val="001B0ECA"/>
    <w:rsid w:val="001B10B9"/>
    <w:rsid w:val="001F24DE"/>
    <w:rsid w:val="00221689"/>
    <w:rsid w:val="00226A5F"/>
    <w:rsid w:val="0024238A"/>
    <w:rsid w:val="002554BC"/>
    <w:rsid w:val="002E41B7"/>
    <w:rsid w:val="002F4E26"/>
    <w:rsid w:val="00304CFF"/>
    <w:rsid w:val="003A1C36"/>
    <w:rsid w:val="003B06F7"/>
    <w:rsid w:val="00467A3D"/>
    <w:rsid w:val="00502FE2"/>
    <w:rsid w:val="005126E2"/>
    <w:rsid w:val="00531316"/>
    <w:rsid w:val="0053298A"/>
    <w:rsid w:val="006045BE"/>
    <w:rsid w:val="00617068"/>
    <w:rsid w:val="00637B8E"/>
    <w:rsid w:val="00641BFA"/>
    <w:rsid w:val="00660E0A"/>
    <w:rsid w:val="00664CF3"/>
    <w:rsid w:val="00671628"/>
    <w:rsid w:val="006C5B83"/>
    <w:rsid w:val="006D755D"/>
    <w:rsid w:val="006D76F3"/>
    <w:rsid w:val="00733186"/>
    <w:rsid w:val="00791B9A"/>
    <w:rsid w:val="00796B41"/>
    <w:rsid w:val="007C7FC4"/>
    <w:rsid w:val="00871FBE"/>
    <w:rsid w:val="008D0D94"/>
    <w:rsid w:val="008D1332"/>
    <w:rsid w:val="008D7BBB"/>
    <w:rsid w:val="008E0BE6"/>
    <w:rsid w:val="0090166E"/>
    <w:rsid w:val="00936BBA"/>
    <w:rsid w:val="00983945"/>
    <w:rsid w:val="009C6033"/>
    <w:rsid w:val="00A06FCE"/>
    <w:rsid w:val="00A14C4A"/>
    <w:rsid w:val="00A37D32"/>
    <w:rsid w:val="00A44AE5"/>
    <w:rsid w:val="00A72CC0"/>
    <w:rsid w:val="00A72E4D"/>
    <w:rsid w:val="00AE3C08"/>
    <w:rsid w:val="00B3234F"/>
    <w:rsid w:val="00B52BE5"/>
    <w:rsid w:val="00B55398"/>
    <w:rsid w:val="00BA12EE"/>
    <w:rsid w:val="00BB7E85"/>
    <w:rsid w:val="00C125E3"/>
    <w:rsid w:val="00C80E8E"/>
    <w:rsid w:val="00C840CA"/>
    <w:rsid w:val="00CB2F9B"/>
    <w:rsid w:val="00CC14FD"/>
    <w:rsid w:val="00CC24F7"/>
    <w:rsid w:val="00CE642B"/>
    <w:rsid w:val="00CF33D4"/>
    <w:rsid w:val="00D3317D"/>
    <w:rsid w:val="00D90390"/>
    <w:rsid w:val="00DB573F"/>
    <w:rsid w:val="00DC13D2"/>
    <w:rsid w:val="00DC5276"/>
    <w:rsid w:val="00DE7CD7"/>
    <w:rsid w:val="00E12CD1"/>
    <w:rsid w:val="00E131E2"/>
    <w:rsid w:val="00E20D01"/>
    <w:rsid w:val="00E374E5"/>
    <w:rsid w:val="00E54E59"/>
    <w:rsid w:val="00EA64EC"/>
    <w:rsid w:val="00EC0D0F"/>
    <w:rsid w:val="00EC58AD"/>
    <w:rsid w:val="00EF1968"/>
    <w:rsid w:val="00F62BEF"/>
    <w:rsid w:val="00FC442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8E2D0"/>
  <w15:docId w15:val="{115B1491-A0AD-4CF1-BA8E-EB3BB94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4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4C4A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4C4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4C4A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8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833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16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66E"/>
  </w:style>
  <w:style w:type="paragraph" w:styleId="Zpat">
    <w:name w:val="footer"/>
    <w:basedOn w:val="Normln"/>
    <w:link w:val="ZpatChar"/>
    <w:uiPriority w:val="99"/>
    <w:unhideWhenUsed/>
    <w:rsid w:val="0090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66E"/>
  </w:style>
  <w:style w:type="character" w:customStyle="1" w:styleId="Nadpis2Char">
    <w:name w:val="Nadpis 2 Char"/>
    <w:basedOn w:val="Standardnpsmoodstavce"/>
    <w:link w:val="Nadpis2"/>
    <w:uiPriority w:val="9"/>
    <w:rsid w:val="00A14C4A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91B9A"/>
    <w:pPr>
      <w:spacing w:after="0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B9A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CF33D4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CF33D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CF33D4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4C4A"/>
    <w:rPr>
      <w:rFonts w:asciiTheme="majorHAnsi" w:eastAsiaTheme="majorEastAsia" w:hAnsiTheme="maj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3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6C8B-F520-457F-B1F6-4E7E4F4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slonek petr</dc:creator>
  <cp:lastModifiedBy>michaela.svojanovska@skolavb.cz</cp:lastModifiedBy>
  <cp:revision>4</cp:revision>
  <dcterms:created xsi:type="dcterms:W3CDTF">2022-09-29T07:23:00Z</dcterms:created>
  <dcterms:modified xsi:type="dcterms:W3CDTF">2022-10-10T12:04:00Z</dcterms:modified>
</cp:coreProperties>
</file>