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06" w:rsidRDefault="00653D72" w:rsidP="00C10906">
      <w:pPr>
        <w:jc w:val="center"/>
        <w:rPr>
          <w:sz w:val="28"/>
          <w:szCs w:val="28"/>
        </w:rPr>
      </w:pPr>
      <w:r>
        <w:rPr>
          <w:sz w:val="40"/>
          <w:szCs w:val="40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3.5pt;margin-top:0;width:45pt;height:45pt;z-index:251658240">
            <v:imagedata r:id="rId5" o:title=""/>
          </v:shape>
          <o:OLEObject Type="Embed" ProgID="MSPhotoEd.3" ShapeID="_x0000_s1026" DrawAspect="Content" ObjectID="_1771744624" r:id="rId6"/>
        </w:object>
      </w:r>
      <w:r w:rsidR="00C10906">
        <w:rPr>
          <w:sz w:val="28"/>
          <w:szCs w:val="28"/>
        </w:rPr>
        <w:t>Základní škola, Veverská Bítýška, okres Brno-venkov,</w:t>
      </w:r>
    </w:p>
    <w:p w:rsidR="00C10906" w:rsidRDefault="00C10906" w:rsidP="00C10906">
      <w:pPr>
        <w:jc w:val="center"/>
        <w:rPr>
          <w:sz w:val="28"/>
          <w:szCs w:val="28"/>
        </w:rPr>
      </w:pPr>
      <w:r>
        <w:rPr>
          <w:sz w:val="28"/>
          <w:szCs w:val="28"/>
        </w:rPr>
        <w:t>příspěvková organizace</w:t>
      </w:r>
    </w:p>
    <w:p w:rsidR="00C10906" w:rsidRDefault="00C10906" w:rsidP="003C5B19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A43E82" w:rsidRDefault="00A43E82" w:rsidP="00C1090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C10906" w:rsidRPr="006352F5" w:rsidRDefault="00904B0B" w:rsidP="00C10906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ZSVB/ 63 </w:t>
      </w:r>
      <w:r w:rsidR="006352F5" w:rsidRPr="006352F5">
        <w:rPr>
          <w:sz w:val="24"/>
          <w:szCs w:val="24"/>
        </w:rPr>
        <w:t>/2024</w:t>
      </w:r>
    </w:p>
    <w:p w:rsidR="00FF577A" w:rsidRDefault="00FF577A" w:rsidP="00C1090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52F5" w:rsidRDefault="006352F5" w:rsidP="00C1090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 Veverské Bítýšce dne 7. 3. 2024</w:t>
      </w:r>
    </w:p>
    <w:p w:rsidR="00A43E82" w:rsidRDefault="00A43E82" w:rsidP="00C1090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52F5" w:rsidRDefault="006352F5" w:rsidP="00C1090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52F5" w:rsidRDefault="006352F5" w:rsidP="00C1090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52F5" w:rsidRDefault="006352F5" w:rsidP="00C1090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352F5" w:rsidRDefault="00A43E82" w:rsidP="005733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Ředitel</w:t>
      </w:r>
      <w:r w:rsidR="000E6CBE">
        <w:rPr>
          <w:sz w:val="24"/>
          <w:szCs w:val="24"/>
        </w:rPr>
        <w:t>ka</w:t>
      </w:r>
      <w:r w:rsidR="00C10906" w:rsidRPr="00C10906">
        <w:rPr>
          <w:sz w:val="24"/>
          <w:szCs w:val="24"/>
        </w:rPr>
        <w:t xml:space="preserve"> Základní školy</w:t>
      </w:r>
      <w:r>
        <w:rPr>
          <w:sz w:val="24"/>
          <w:szCs w:val="24"/>
        </w:rPr>
        <w:t>, Veverská Bítýška, okres Brno-venkov, příspěvková organizace se sídlem náměstí Na Městečku 51</w:t>
      </w:r>
      <w:r w:rsidR="006352F5">
        <w:rPr>
          <w:sz w:val="24"/>
          <w:szCs w:val="24"/>
        </w:rPr>
        <w:t>, Veverská Bítýška stanovuje</w:t>
      </w:r>
      <w:r w:rsidR="00895FE3">
        <w:rPr>
          <w:sz w:val="24"/>
          <w:szCs w:val="24"/>
        </w:rPr>
        <w:t xml:space="preserve"> </w:t>
      </w:r>
      <w:r w:rsidR="00C10906" w:rsidRPr="00C10906">
        <w:rPr>
          <w:sz w:val="24"/>
          <w:szCs w:val="24"/>
        </w:rPr>
        <w:t>po dohodě se zřizovatelem a v souladu s § 36 zákona č. 561/2004 Sb., o předškolním, základním, středním, vyšší</w:t>
      </w:r>
      <w:r w:rsidR="006352F5">
        <w:rPr>
          <w:sz w:val="24"/>
          <w:szCs w:val="24"/>
        </w:rPr>
        <w:t>m odborném a jiném vzdělávání (Školský zákon) v platném znění</w:t>
      </w:r>
    </w:p>
    <w:p w:rsidR="006352F5" w:rsidRDefault="006352F5" w:rsidP="005733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2F5" w:rsidRDefault="006352F5" w:rsidP="005733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2F5" w:rsidRPr="006352F5" w:rsidRDefault="006352F5" w:rsidP="006352F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52F5">
        <w:rPr>
          <w:b/>
          <w:sz w:val="24"/>
          <w:szCs w:val="24"/>
        </w:rPr>
        <w:t>kritéria pro přijetí do 1. ročníku základního vzdělávání pro školní rok 2024/2025</w:t>
      </w:r>
    </w:p>
    <w:p w:rsidR="006352F5" w:rsidRDefault="006352F5" w:rsidP="00573382">
      <w:pPr>
        <w:autoSpaceDE w:val="0"/>
        <w:autoSpaceDN w:val="0"/>
        <w:adjustRightInd w:val="0"/>
        <w:jc w:val="both"/>
      </w:pPr>
    </w:p>
    <w:p w:rsidR="006352F5" w:rsidRDefault="006352F5" w:rsidP="005733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2F5" w:rsidRDefault="006352F5" w:rsidP="005733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52F5">
        <w:rPr>
          <w:sz w:val="24"/>
          <w:szCs w:val="24"/>
        </w:rPr>
        <w:t xml:space="preserve">Ve školním roce 2024/2025 otevře Základní škola, </w:t>
      </w:r>
      <w:r w:rsidR="00AC7313">
        <w:rPr>
          <w:sz w:val="24"/>
          <w:szCs w:val="24"/>
        </w:rPr>
        <w:t>Veverská, Bítýška, okres Brno-</w:t>
      </w:r>
      <w:r w:rsidRPr="006352F5">
        <w:rPr>
          <w:sz w:val="24"/>
          <w:szCs w:val="24"/>
        </w:rPr>
        <w:t xml:space="preserve">venkov, příspěvková organizace </w:t>
      </w:r>
      <w:r w:rsidRPr="006352F5">
        <w:rPr>
          <w:b/>
          <w:sz w:val="24"/>
          <w:szCs w:val="24"/>
        </w:rPr>
        <w:t>2 první třídy</w:t>
      </w:r>
      <w:r w:rsidR="000A1E4F">
        <w:rPr>
          <w:b/>
          <w:sz w:val="24"/>
          <w:szCs w:val="24"/>
        </w:rPr>
        <w:t xml:space="preserve"> s celkovým maximálním počtem 60</w:t>
      </w:r>
      <w:bookmarkStart w:id="0" w:name="_GoBack"/>
      <w:bookmarkEnd w:id="0"/>
      <w:r w:rsidRPr="006352F5">
        <w:rPr>
          <w:b/>
          <w:sz w:val="24"/>
          <w:szCs w:val="24"/>
        </w:rPr>
        <w:t xml:space="preserve"> žáků</w:t>
      </w:r>
      <w:r w:rsidRPr="006352F5">
        <w:rPr>
          <w:sz w:val="24"/>
          <w:szCs w:val="24"/>
        </w:rPr>
        <w:t>.</w:t>
      </w:r>
    </w:p>
    <w:p w:rsidR="006352F5" w:rsidRDefault="006352F5" w:rsidP="005733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1727" w:rsidRPr="006352F5" w:rsidRDefault="00441727" w:rsidP="005733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52F5" w:rsidRPr="006352F5" w:rsidRDefault="006352F5" w:rsidP="005733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52F5">
        <w:rPr>
          <w:sz w:val="24"/>
          <w:szCs w:val="24"/>
        </w:rPr>
        <w:t>Děti budou do 1. ročníku základního vzdělávání přijímáni na základě žádosti zákonných zástupců podle těchto kritérií:</w:t>
      </w:r>
    </w:p>
    <w:p w:rsidR="006352F5" w:rsidRPr="006352F5" w:rsidRDefault="006352F5" w:rsidP="006352F5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</w:p>
    <w:p w:rsidR="006352F5" w:rsidRPr="006352F5" w:rsidRDefault="006352F5" w:rsidP="006352F5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  <w:r w:rsidRPr="006352F5">
        <w:rPr>
          <w:sz w:val="24"/>
          <w:szCs w:val="24"/>
        </w:rPr>
        <w:t xml:space="preserve"> 1. Děti s místem trvalého pobytu ve školském obvodu školy</w:t>
      </w:r>
      <w:r w:rsidR="00AC7313">
        <w:rPr>
          <w:sz w:val="24"/>
          <w:szCs w:val="24"/>
        </w:rPr>
        <w:t>.</w:t>
      </w:r>
    </w:p>
    <w:p w:rsidR="006352F5" w:rsidRPr="006352F5" w:rsidRDefault="006352F5" w:rsidP="006352F5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  <w:r w:rsidRPr="006352F5">
        <w:rPr>
          <w:sz w:val="24"/>
          <w:szCs w:val="24"/>
        </w:rPr>
        <w:t xml:space="preserve"> 2. Děti, které mají sourozence ve vyšších ročnících školy</w:t>
      </w:r>
      <w:r w:rsidR="00AC7313">
        <w:rPr>
          <w:sz w:val="24"/>
          <w:szCs w:val="24"/>
        </w:rPr>
        <w:t>.</w:t>
      </w:r>
    </w:p>
    <w:p w:rsidR="00C10906" w:rsidRDefault="006352F5" w:rsidP="006352F5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  <w:r w:rsidRPr="006352F5">
        <w:rPr>
          <w:sz w:val="24"/>
          <w:szCs w:val="24"/>
        </w:rPr>
        <w:t xml:space="preserve"> 3. Ostatní děti do naplnění kapacity 1. tříd.</w:t>
      </w:r>
    </w:p>
    <w:p w:rsidR="006352F5" w:rsidRDefault="006352F5" w:rsidP="006352F5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</w:p>
    <w:p w:rsidR="006352F5" w:rsidRDefault="006352F5" w:rsidP="006352F5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</w:p>
    <w:p w:rsidR="006352F5" w:rsidRDefault="006352F5" w:rsidP="006352F5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</w:p>
    <w:p w:rsidR="006352F5" w:rsidRDefault="006352F5" w:rsidP="006352F5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</w:p>
    <w:p w:rsidR="006352F5" w:rsidRDefault="006352F5" w:rsidP="006352F5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</w:p>
    <w:p w:rsidR="006352F5" w:rsidRDefault="006352F5" w:rsidP="006352F5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</w:p>
    <w:p w:rsidR="006352F5" w:rsidRDefault="006352F5" w:rsidP="006352F5">
      <w:pPr>
        <w:autoSpaceDE w:val="0"/>
        <w:autoSpaceDN w:val="0"/>
        <w:adjustRightInd w:val="0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Zuzana Kudláčková</w:t>
      </w:r>
    </w:p>
    <w:p w:rsidR="006352F5" w:rsidRPr="006352F5" w:rsidRDefault="006352F5" w:rsidP="006352F5">
      <w:pPr>
        <w:autoSpaceDE w:val="0"/>
        <w:autoSpaceDN w:val="0"/>
        <w:adjustRightInd w:val="0"/>
        <w:ind w:left="45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ředitelka školy</w:t>
      </w:r>
    </w:p>
    <w:p w:rsidR="0038714A" w:rsidRDefault="0038714A" w:rsidP="00573382">
      <w:pPr>
        <w:autoSpaceDE w:val="0"/>
        <w:autoSpaceDN w:val="0"/>
        <w:adjustRightInd w:val="0"/>
        <w:jc w:val="both"/>
        <w:rPr>
          <w:b/>
          <w:sz w:val="24"/>
          <w:u w:val="single"/>
        </w:rPr>
      </w:pPr>
    </w:p>
    <w:p w:rsidR="003C5B19" w:rsidRDefault="003C5B19" w:rsidP="003C5B19">
      <w:pPr>
        <w:shd w:val="clear" w:color="auto" w:fill="FFFFFF"/>
      </w:pPr>
    </w:p>
    <w:p w:rsidR="003C5B19" w:rsidRDefault="003C5B19" w:rsidP="003C5B19">
      <w:pPr>
        <w:shd w:val="clear" w:color="auto" w:fill="FFFFFF"/>
      </w:pPr>
    </w:p>
    <w:p w:rsidR="006352F5" w:rsidRDefault="006352F5" w:rsidP="003C5B19">
      <w:pPr>
        <w:shd w:val="clear" w:color="auto" w:fill="FFFFFF"/>
      </w:pPr>
    </w:p>
    <w:p w:rsidR="006352F5" w:rsidRDefault="006352F5" w:rsidP="003C5B19">
      <w:pPr>
        <w:shd w:val="clear" w:color="auto" w:fill="FFFFFF"/>
      </w:pPr>
    </w:p>
    <w:sectPr w:rsidR="0063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2A42"/>
    <w:multiLevelType w:val="multilevel"/>
    <w:tmpl w:val="A888EB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06"/>
    <w:rsid w:val="00077F32"/>
    <w:rsid w:val="000A1E4F"/>
    <w:rsid w:val="000E6CBE"/>
    <w:rsid w:val="002452D2"/>
    <w:rsid w:val="002D692D"/>
    <w:rsid w:val="0038714A"/>
    <w:rsid w:val="003C5B19"/>
    <w:rsid w:val="00441727"/>
    <w:rsid w:val="00573382"/>
    <w:rsid w:val="005A0C68"/>
    <w:rsid w:val="006352F5"/>
    <w:rsid w:val="00653D72"/>
    <w:rsid w:val="00895FE3"/>
    <w:rsid w:val="00904B0B"/>
    <w:rsid w:val="009302AD"/>
    <w:rsid w:val="009D3FED"/>
    <w:rsid w:val="00A43E82"/>
    <w:rsid w:val="00AC7313"/>
    <w:rsid w:val="00B92960"/>
    <w:rsid w:val="00C10906"/>
    <w:rsid w:val="00E72F5B"/>
    <w:rsid w:val="00EC56D7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E64A82"/>
  <w15:chartTrackingRefBased/>
  <w15:docId w15:val="{9C8616C2-C508-4CBA-A643-03DB341E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90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10906"/>
    <w:pPr>
      <w:widowControl w:val="0"/>
      <w:spacing w:line="288" w:lineRule="auto"/>
    </w:pPr>
    <w:rPr>
      <w:rFonts w:eastAsia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1090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C1090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F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FE3"/>
    <w:rPr>
      <w:rFonts w:ascii="Segoe UI" w:eastAsia="Batang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C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2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kudlzu</dc:creator>
  <cp:keywords/>
  <dc:description/>
  <cp:lastModifiedBy>2</cp:lastModifiedBy>
  <cp:revision>7</cp:revision>
  <cp:lastPrinted>2024-03-12T09:19:00Z</cp:lastPrinted>
  <dcterms:created xsi:type="dcterms:W3CDTF">2024-03-07T11:42:00Z</dcterms:created>
  <dcterms:modified xsi:type="dcterms:W3CDTF">2024-03-12T09:31:00Z</dcterms:modified>
</cp:coreProperties>
</file>